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C" w:rsidRDefault="004D1CDC" w:rsidP="004D1CDC">
      <w:pPr>
        <w:jc w:val="center"/>
      </w:pPr>
      <w:r>
        <w:t>T.C</w:t>
      </w:r>
    </w:p>
    <w:p w:rsidR="004D1CDC" w:rsidRDefault="004D1CDC" w:rsidP="004D1CDC">
      <w:pPr>
        <w:jc w:val="center"/>
      </w:pPr>
      <w:r>
        <w:t>RİZE İLİ</w:t>
      </w:r>
    </w:p>
    <w:p w:rsidR="004D1CDC" w:rsidRDefault="004D1CDC" w:rsidP="004D1CDC">
      <w:pPr>
        <w:jc w:val="center"/>
      </w:pPr>
      <w:r>
        <w:t>KENDİRLİ BELEDİYE BAŞKANLIĞI MECLİS KARARI</w:t>
      </w:r>
    </w:p>
    <w:p w:rsidR="004D1CDC" w:rsidRDefault="004D1CDC" w:rsidP="004D1CDC">
      <w:pPr>
        <w:jc w:val="center"/>
      </w:pPr>
    </w:p>
    <w:p w:rsidR="004D1CDC" w:rsidRDefault="004D1CDC" w:rsidP="004D1CDC">
      <w:pPr>
        <w:jc w:val="center"/>
      </w:pPr>
      <w: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Karar </w:t>
      </w:r>
      <w:proofErr w:type="gramStart"/>
      <w:r>
        <w:rPr>
          <w:b/>
        </w:rPr>
        <w:t>Tarihi    : 0</w:t>
      </w:r>
      <w:r w:rsidR="00105454">
        <w:rPr>
          <w:b/>
        </w:rPr>
        <w:t>6</w:t>
      </w:r>
      <w:proofErr w:type="gramEnd"/>
      <w:r>
        <w:rPr>
          <w:b/>
        </w:rPr>
        <w:t>.0</w:t>
      </w:r>
      <w:r w:rsidR="0086734D">
        <w:rPr>
          <w:b/>
        </w:rPr>
        <w:t>5</w:t>
      </w:r>
      <w:r>
        <w:rPr>
          <w:b/>
        </w:rPr>
        <w:t xml:space="preserve">.2015                              Karar No         : </w:t>
      </w:r>
      <w:r w:rsidR="00F80D0E" w:rsidRPr="00F80D0E">
        <w:t>10</w:t>
      </w:r>
      <w:r>
        <w:rPr>
          <w:b/>
        </w:rPr>
        <w:t xml:space="preserve"> </w:t>
      </w:r>
    </w:p>
    <w:p w:rsidR="004D1CDC" w:rsidRDefault="004D1CDC" w:rsidP="004D1CDC">
      <w:pPr>
        <w:rPr>
          <w:b/>
        </w:rPr>
      </w:pPr>
      <w:r>
        <w:rPr>
          <w:b/>
        </w:rPr>
        <w:t xml:space="preserve">Birleşim </w:t>
      </w:r>
      <w:proofErr w:type="gramStart"/>
      <w:r>
        <w:rPr>
          <w:b/>
        </w:rPr>
        <w:t xml:space="preserve">No      :  </w:t>
      </w:r>
      <w:r w:rsidR="0086734D">
        <w:rPr>
          <w:b/>
        </w:rPr>
        <w:t>5</w:t>
      </w:r>
      <w:proofErr w:type="gramEnd"/>
      <w:r>
        <w:rPr>
          <w:b/>
        </w:rPr>
        <w:t xml:space="preserve">                                             Karar Konusu : </w:t>
      </w:r>
      <w:r>
        <w:t>2014</w:t>
      </w:r>
      <w:r w:rsidR="00F80D0E">
        <w:t xml:space="preserve"> mali yılı bütçe kesin</w:t>
      </w:r>
    </w:p>
    <w:p w:rsidR="004D1CDC" w:rsidRPr="00F80D0E" w:rsidRDefault="004D1CDC" w:rsidP="004D1CDC">
      <w:r>
        <w:rPr>
          <w:b/>
        </w:rPr>
        <w:t xml:space="preserve">Oturum </w:t>
      </w:r>
      <w:proofErr w:type="gramStart"/>
      <w:r>
        <w:rPr>
          <w:b/>
        </w:rPr>
        <w:t>No      :  1</w:t>
      </w:r>
      <w:proofErr w:type="gramEnd"/>
      <w:r>
        <w:rPr>
          <w:b/>
        </w:rPr>
        <w:t xml:space="preserve">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F80D0E" w:rsidRPr="00F80D0E">
        <w:t xml:space="preserve">hesaplarının </w:t>
      </w:r>
      <w:r w:rsidRPr="00F80D0E">
        <w:t>görüşülmesi.</w:t>
      </w:r>
    </w:p>
    <w:p w:rsidR="004D1CDC" w:rsidRPr="00F80D0E" w:rsidRDefault="004D1CDC" w:rsidP="004D1CDC">
      <w:r w:rsidRPr="00F80D0E">
        <w:t xml:space="preserve">           </w:t>
      </w:r>
    </w:p>
    <w:p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7118"/>
      </w:tblGrid>
      <w:tr w:rsidR="004D1CDC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1CDC" w:rsidRDefault="004D1CDC">
            <w:proofErr w:type="spellStart"/>
            <w:r>
              <w:t>Alaettin</w:t>
            </w:r>
            <w:proofErr w:type="spellEnd"/>
            <w:r>
              <w:t xml:space="preserve"> SERDAR</w:t>
            </w:r>
          </w:p>
        </w:tc>
      </w:tr>
      <w:tr w:rsidR="004D1CDC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DC" w:rsidRDefault="004D1CDC">
            <w:pPr>
              <w:rPr>
                <w:b/>
              </w:rPr>
            </w:pPr>
          </w:p>
          <w:p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İsmail </w:t>
            </w:r>
            <w:proofErr w:type="gramStart"/>
            <w:r>
              <w:rPr>
                <w:sz w:val="20"/>
                <w:szCs w:val="20"/>
              </w:rPr>
              <w:t>UZUN   Kamil</w:t>
            </w:r>
            <w:proofErr w:type="gramEnd"/>
            <w:r>
              <w:rPr>
                <w:sz w:val="20"/>
                <w:szCs w:val="20"/>
              </w:rPr>
              <w:t xml:space="preserve"> KÖSEOĞLU  Süleyman ÖZGÜN   Dursun GÖR   Halit AK</w:t>
            </w:r>
          </w:p>
          <w:p w:rsidR="004D1CDC" w:rsidRDefault="005A4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D1CDC">
              <w:rPr>
                <w:sz w:val="20"/>
                <w:szCs w:val="20"/>
              </w:rPr>
              <w:t>Katıl</w:t>
            </w:r>
            <w:r>
              <w:rPr>
                <w:sz w:val="20"/>
                <w:szCs w:val="20"/>
              </w:rPr>
              <w:t xml:space="preserve">madı           </w:t>
            </w:r>
            <w:r w:rsidR="004D1CDC">
              <w:rPr>
                <w:sz w:val="20"/>
                <w:szCs w:val="20"/>
              </w:rPr>
              <w:t xml:space="preserve">  Katıldı                        </w:t>
            </w:r>
            <w:proofErr w:type="spellStart"/>
            <w:r w:rsidR="004D1CDC">
              <w:rPr>
                <w:sz w:val="20"/>
                <w:szCs w:val="20"/>
              </w:rPr>
              <w:t>Katıldı</w:t>
            </w:r>
            <w:proofErr w:type="spellEnd"/>
            <w:r w:rsidR="004D1CDC">
              <w:rPr>
                <w:sz w:val="20"/>
                <w:szCs w:val="20"/>
              </w:rPr>
              <w:t xml:space="preserve">                 </w:t>
            </w:r>
            <w:proofErr w:type="gramStart"/>
            <w:r w:rsidR="004D1CDC">
              <w:rPr>
                <w:sz w:val="20"/>
                <w:szCs w:val="20"/>
              </w:rPr>
              <w:t>Katıl</w:t>
            </w:r>
            <w:r>
              <w:rPr>
                <w:sz w:val="20"/>
                <w:szCs w:val="20"/>
              </w:rPr>
              <w:t>ma</w:t>
            </w:r>
            <w:r w:rsidR="004D1CDC">
              <w:rPr>
                <w:sz w:val="20"/>
                <w:szCs w:val="20"/>
              </w:rPr>
              <w:t>dı        Katıldı</w:t>
            </w:r>
            <w:proofErr w:type="gramEnd"/>
          </w:p>
          <w:p w:rsidR="004D1CDC" w:rsidRDefault="004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GÜVELİ Osman </w:t>
            </w:r>
            <w:proofErr w:type="gramStart"/>
            <w:r>
              <w:rPr>
                <w:sz w:val="20"/>
                <w:szCs w:val="20"/>
              </w:rPr>
              <w:t xml:space="preserve">YILMAZ  </w:t>
            </w:r>
            <w:proofErr w:type="spellStart"/>
            <w:r>
              <w:rPr>
                <w:sz w:val="20"/>
                <w:szCs w:val="20"/>
              </w:rPr>
              <w:t>Dursunali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ALBAYRAK  Osman AKYILDIRIM</w:t>
            </w:r>
          </w:p>
          <w:p w:rsidR="004D1CDC" w:rsidRDefault="004D1CDC">
            <w:r>
              <w:rPr>
                <w:sz w:val="20"/>
                <w:szCs w:val="20"/>
              </w:rPr>
              <w:t xml:space="preserve">      Katıldı                     </w:t>
            </w:r>
            <w:proofErr w:type="spellStart"/>
            <w:r>
              <w:rPr>
                <w:sz w:val="20"/>
                <w:szCs w:val="20"/>
              </w:rPr>
              <w:t>Katıldı</w:t>
            </w:r>
            <w:proofErr w:type="spellEnd"/>
            <w:r>
              <w:rPr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sz w:val="20"/>
                <w:szCs w:val="20"/>
              </w:rPr>
              <w:t>Katıldı</w:t>
            </w:r>
            <w:proofErr w:type="spellEnd"/>
            <w:r>
              <w:rPr>
                <w:sz w:val="20"/>
                <w:szCs w:val="20"/>
              </w:rPr>
              <w:t xml:space="preserve">                                </w:t>
            </w:r>
            <w:proofErr w:type="spellStart"/>
            <w:r>
              <w:rPr>
                <w:sz w:val="20"/>
                <w:szCs w:val="20"/>
              </w:rPr>
              <w:t>Katıldı</w:t>
            </w:r>
            <w:proofErr w:type="spellEnd"/>
          </w:p>
        </w:tc>
      </w:tr>
    </w:tbl>
    <w:p w:rsidR="004D1CDC" w:rsidRDefault="004D1CDC" w:rsidP="004D1CDC">
      <w:r>
        <w:rPr>
          <w:b/>
        </w:rPr>
        <w:t xml:space="preserve"> </w:t>
      </w:r>
    </w:p>
    <w:p w:rsidR="004D1CDC" w:rsidRDefault="004D1CDC" w:rsidP="004D1CDC">
      <w:pPr>
        <w:jc w:val="both"/>
      </w:pPr>
      <w:r>
        <w:t xml:space="preserve">        Belediyemiz meclisi 0</w:t>
      </w:r>
      <w:r w:rsidR="00105454">
        <w:t>6</w:t>
      </w:r>
      <w:r>
        <w:t xml:space="preserve">.05.2015 tarih, 5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1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:rsidR="004D1CDC" w:rsidRDefault="004D1CDC" w:rsidP="004D1CDC">
      <w:pPr>
        <w:jc w:val="both"/>
      </w:pPr>
    </w:p>
    <w:p w:rsidR="004D1CDC" w:rsidRDefault="004D1CDC" w:rsidP="004D1CDC">
      <w:pPr>
        <w:jc w:val="both"/>
      </w:pPr>
      <w:r>
        <w:t xml:space="preserve">         </w:t>
      </w:r>
      <w:proofErr w:type="gramStart"/>
      <w:r>
        <w:rPr>
          <w:b/>
        </w:rPr>
        <w:t>BAŞKAN</w:t>
      </w:r>
      <w:r>
        <w:t xml:space="preserve"> :Sayın</w:t>
      </w:r>
      <w:proofErr w:type="gramEnd"/>
      <w:r>
        <w:t xml:space="preserve"> meclis üyesi arkadaşlarım gündemimizin 1.</w:t>
      </w:r>
      <w:proofErr w:type="spellStart"/>
      <w:r>
        <w:t>ncu</w:t>
      </w:r>
      <w:proofErr w:type="spellEnd"/>
      <w:r>
        <w:t xml:space="preserve"> maddesi gereğince 2014 malı yılına ait bütçe kesin hesaplarının 5393 sayılı Belediye Kanunun 64.</w:t>
      </w:r>
      <w:proofErr w:type="spellStart"/>
      <w:r>
        <w:t>ncu</w:t>
      </w:r>
      <w:proofErr w:type="spellEnd"/>
      <w:r>
        <w:t xml:space="preserve"> maddesi gereğince görüşülerek hesapların 18.</w:t>
      </w:r>
      <w:proofErr w:type="spellStart"/>
      <w:r>
        <w:t>ncı</w:t>
      </w:r>
      <w:proofErr w:type="spellEnd"/>
      <w:r>
        <w:t xml:space="preserve"> maddenin b fıkrası gereğince gerekli kararın alınması hususunu görüşlerinize arz ederim dedi.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</w:rPr>
        <w:t>MECLİS</w:t>
      </w:r>
      <w:r>
        <w:t>: 2014 malı yılına ait kat’ı hesap cetvelleri üzerinde 5393 sayılı Belediye Kanunun 59 ve 60.</w:t>
      </w:r>
      <w:proofErr w:type="spellStart"/>
      <w:r>
        <w:t>ncı</w:t>
      </w:r>
      <w:proofErr w:type="spellEnd"/>
      <w:r>
        <w:t xml:space="preserve"> maddesi gereğince yapılan tetkikler sonucunda;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 xml:space="preserve">GELİR </w:t>
      </w:r>
      <w:proofErr w:type="gramStart"/>
      <w:r>
        <w:rPr>
          <w:b/>
          <w:u w:val="single"/>
        </w:rPr>
        <w:t>KİSMİ     :</w:t>
      </w:r>
      <w:proofErr w:type="gramEnd"/>
    </w:p>
    <w:p w:rsidR="004D1CDC" w:rsidRDefault="004D1CDC" w:rsidP="004D1CDC">
      <w:pPr>
        <w:jc w:val="both"/>
      </w:pPr>
      <w:r>
        <w:t xml:space="preserve">        </w:t>
      </w:r>
      <w:r w:rsidR="00FB6C73">
        <w:t xml:space="preserve">2014 malı yılı gelir bütçesinin Vergi Gelirleri, Teşebbüs ve Mülkiyet Gelirleri, Alınan Bağış ve Yardımlar ile Özel Gelirler, Diğer Gelirler, Sermaye Gelirleri ismi altında 5 kısımdan ibaret olup varidat olarak tahmin </w:t>
      </w:r>
      <w:proofErr w:type="gramStart"/>
      <w:r w:rsidR="00FB6C73">
        <w:t>edilen  1</w:t>
      </w:r>
      <w:proofErr w:type="gramEnd"/>
      <w:r w:rsidR="00FB6C73">
        <w:t xml:space="preserve">.804.975,00-TL muamman gelire mukabil, </w:t>
      </w:r>
      <w:r w:rsidR="009D1359">
        <w:t>01-</w:t>
      </w:r>
      <w:r w:rsidR="00FB6C73">
        <w:t xml:space="preserve">Vergi Gelirleri 109.984,02-TL, </w:t>
      </w:r>
      <w:r w:rsidR="009D1359">
        <w:t>03-</w:t>
      </w:r>
      <w:r w:rsidR="00FB6C73">
        <w:t xml:space="preserve">Teşebbüs Ve </w:t>
      </w:r>
      <w:r w:rsidR="00FB6C73" w:rsidRPr="006C26B3">
        <w:t>Mülkiyet</w:t>
      </w:r>
      <w:r w:rsidR="00FB6C73">
        <w:t xml:space="preserve"> Gelirleri 200.289,46-TL, </w:t>
      </w:r>
      <w:r w:rsidR="009D1359">
        <w:t>04-</w:t>
      </w:r>
      <w:r w:rsidR="00FB6C73">
        <w:t>Alınan Bağış ve Yardımlar 503.151,91-TL,</w:t>
      </w:r>
      <w:r w:rsidR="00FB6C73" w:rsidRPr="006C26B3">
        <w:t xml:space="preserve"> </w:t>
      </w:r>
      <w:r w:rsidR="009D1359">
        <w:t>05-</w:t>
      </w:r>
      <w:r w:rsidR="00FB6C73">
        <w:t xml:space="preserve">Diğer  Gelirler 1.473.051,03-TL, </w:t>
      </w:r>
      <w:r w:rsidR="009D1359">
        <w:t>06-</w:t>
      </w:r>
      <w:r w:rsidR="00FB6C73">
        <w:t xml:space="preserve">Sermaye Gelirleri 11.236,00-TL </w:t>
      </w:r>
      <w:r w:rsidR="00FB6C73" w:rsidRPr="006C26B3">
        <w:t xml:space="preserve"> </w:t>
      </w:r>
      <w:r w:rsidR="00FB6C73">
        <w:t xml:space="preserve">olarak toplam  2.297.712,42-TL gelirin normal bir şekilde tahakkuk ve tahsilatı yapılmış olduğu;        </w:t>
      </w:r>
      <w:r w:rsidR="00FB6C73">
        <w:rPr>
          <w:b/>
          <w:u w:val="single"/>
        </w:rPr>
        <w:t xml:space="preserve"> </w:t>
      </w:r>
    </w:p>
    <w:p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 xml:space="preserve">GİDER </w:t>
      </w:r>
      <w:proofErr w:type="gramStart"/>
      <w:r>
        <w:rPr>
          <w:b/>
          <w:u w:val="single"/>
        </w:rPr>
        <w:t>KİSMİ     :</w:t>
      </w:r>
      <w:proofErr w:type="gramEnd"/>
    </w:p>
    <w:p w:rsidR="004D1CDC" w:rsidRDefault="004D1CDC" w:rsidP="004D1CDC">
      <w:pPr>
        <w:jc w:val="both"/>
      </w:pPr>
      <w:r>
        <w:t xml:space="preserve">        </w:t>
      </w:r>
      <w:r w:rsidR="00FB6C73">
        <w:t xml:space="preserve">Belediyemiz 2014 malı yılı gider bütçesi ise 1.804.975,00-TL olup </w:t>
      </w:r>
      <w:r w:rsidR="009D1359">
        <w:t>01-</w:t>
      </w:r>
      <w:r w:rsidR="00FB6C73">
        <w:t xml:space="preserve">Personel gideri 549.417,83-TL, </w:t>
      </w:r>
      <w:r w:rsidR="009D1359">
        <w:t>02-</w:t>
      </w:r>
      <w:r w:rsidR="00FB6C73">
        <w:t xml:space="preserve">Sosyal Güvenlik Kurumlarına Devlet Pirimi Giderleri 70.480,92-TL, </w:t>
      </w:r>
      <w:r w:rsidR="009D1359">
        <w:t>03-</w:t>
      </w:r>
      <w:r w:rsidR="00FB6C73">
        <w:t xml:space="preserve">Mal ve Hizmet Alım Giderleri 1.040.118,57-TL, </w:t>
      </w:r>
      <w:r w:rsidR="009D1359">
        <w:t>04-</w:t>
      </w:r>
      <w:r w:rsidR="00FB6C73">
        <w:t xml:space="preserve">Faiz Giderleri 9,31-TL, </w:t>
      </w:r>
      <w:r w:rsidR="009D1359">
        <w:t>05-</w:t>
      </w:r>
      <w:r w:rsidR="00FB6C73">
        <w:t xml:space="preserve">Cari Transferler 32.716,85-TL, </w:t>
      </w:r>
      <w:r w:rsidR="009D1359">
        <w:t>06-</w:t>
      </w:r>
      <w:r w:rsidR="00FB6C73">
        <w:t xml:space="preserve">Sermaye Giderleri 37.666,52-TL, </w:t>
      </w:r>
      <w:r w:rsidR="009D1359">
        <w:t>07-</w:t>
      </w:r>
      <w:r w:rsidR="00FB6C73">
        <w:t xml:space="preserve">Sermaye Transferleri 22.875,95-TL olmak üzere toplam 1.753.285,95-TL’ </w:t>
      </w:r>
      <w:proofErr w:type="spellStart"/>
      <w:r w:rsidR="00FB6C73">
        <w:t>nın</w:t>
      </w:r>
      <w:proofErr w:type="spellEnd"/>
      <w:r w:rsidR="00FB6C73">
        <w:t xml:space="preserve"> kullanıldığı ve geri kalan 47.689,05-TL’ </w:t>
      </w:r>
      <w:proofErr w:type="spellStart"/>
      <w:r w:rsidR="00FB6C73">
        <w:t>nın</w:t>
      </w:r>
      <w:proofErr w:type="spellEnd"/>
      <w:r w:rsidR="00FB6C73">
        <w:t xml:space="preserve"> ise imha edildiği görülmekte olup </w:t>
      </w:r>
      <w:r>
        <w:t>5393 sayılı Belediye Kanunun 59 ve 60.</w:t>
      </w:r>
      <w:proofErr w:type="spellStart"/>
      <w:r>
        <w:t>ncı</w:t>
      </w:r>
      <w:proofErr w:type="spellEnd"/>
      <w:r>
        <w:t xml:space="preserve"> maddelerine </w:t>
      </w:r>
      <w:proofErr w:type="gramStart"/>
      <w:r>
        <w:t>göre  yapılan</w:t>
      </w:r>
      <w:proofErr w:type="gramEnd"/>
      <w:r>
        <w:t xml:space="preserve"> tetkik sonucunda gelir ve giderlerin düzgün bir şekilde olduğu anlaşıldığından 201</w:t>
      </w:r>
      <w:r w:rsidR="00FB6C73">
        <w:t>4</w:t>
      </w:r>
      <w:r>
        <w:t xml:space="preserve"> malı yılı kesin hesapların 5393 sayılı Belediye Kanunun </w:t>
      </w:r>
      <w:r w:rsidR="00FB6C73">
        <w:t>64.</w:t>
      </w:r>
      <w:proofErr w:type="spellStart"/>
      <w:r w:rsidR="00FB6C73">
        <w:t>ncu</w:t>
      </w:r>
      <w:proofErr w:type="spellEnd"/>
      <w:r w:rsidR="00FB6C73">
        <w:t xml:space="preserve"> maddesine istinaden </w:t>
      </w:r>
      <w:r>
        <w:t>18.</w:t>
      </w:r>
      <w:proofErr w:type="spellStart"/>
      <w:r>
        <w:t>ncı</w:t>
      </w:r>
      <w:proofErr w:type="spellEnd"/>
      <w:r>
        <w:t xml:space="preserve"> maddesinin b bendi gereğince katılanların oy birliği ile kabul edilmiştir.   </w:t>
      </w:r>
    </w:p>
    <w:p w:rsidR="004D1CDC" w:rsidRDefault="004D1CDC" w:rsidP="004D1CDC">
      <w:pPr>
        <w:jc w:val="both"/>
      </w:pPr>
      <w:r>
        <w:t xml:space="preserve"> </w:t>
      </w:r>
    </w:p>
    <w:p w:rsidR="004D1CDC" w:rsidRDefault="004D1CDC" w:rsidP="004D1CDC">
      <w:pPr>
        <w:jc w:val="both"/>
      </w:pPr>
    </w:p>
    <w:p w:rsidR="00157F2C" w:rsidRDefault="00157F2C" w:rsidP="004D1CDC">
      <w:pPr>
        <w:jc w:val="both"/>
      </w:pPr>
    </w:p>
    <w:p w:rsidR="004D1CDC" w:rsidRDefault="004D1CDC" w:rsidP="004D1CDC">
      <w:pPr>
        <w:jc w:val="both"/>
      </w:pPr>
      <w:r>
        <w:t xml:space="preserve">        </w:t>
      </w:r>
      <w:proofErr w:type="spellStart"/>
      <w:r>
        <w:t>Alaettin</w:t>
      </w:r>
      <w:proofErr w:type="spellEnd"/>
      <w:r>
        <w:t xml:space="preserve"> SERDAR                 Kamil KÖSEOĞLU              Dursun GÖR</w:t>
      </w:r>
    </w:p>
    <w:p w:rsidR="003E3B6B" w:rsidRDefault="003E3B6B" w:rsidP="003E3B6B">
      <w:pPr>
        <w:jc w:val="both"/>
      </w:pPr>
      <w:r>
        <w:t xml:space="preserve">        </w:t>
      </w:r>
      <w:proofErr w:type="spellStart"/>
      <w:proofErr w:type="gramStart"/>
      <w:r>
        <w:t>Mec</w:t>
      </w:r>
      <w:proofErr w:type="spellEnd"/>
      <w:r>
        <w:t>.Başkanı</w:t>
      </w:r>
      <w:proofErr w:type="gramEnd"/>
      <w:r>
        <w:t xml:space="preserve">                           Kâtip Üye                              Kâtip Üye</w:t>
      </w:r>
    </w:p>
    <w:p w:rsidR="008C0207" w:rsidRDefault="008C0207" w:rsidP="004D1CDC"/>
    <w:sectPr w:rsidR="008C0207" w:rsidSect="004D1CD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CDC"/>
    <w:rsid w:val="00066878"/>
    <w:rsid w:val="00105454"/>
    <w:rsid w:val="00157F2C"/>
    <w:rsid w:val="001744D2"/>
    <w:rsid w:val="002A18F0"/>
    <w:rsid w:val="003A0890"/>
    <w:rsid w:val="003E3B6B"/>
    <w:rsid w:val="004D1CDC"/>
    <w:rsid w:val="005A42A3"/>
    <w:rsid w:val="005E39ED"/>
    <w:rsid w:val="007C51C2"/>
    <w:rsid w:val="00813DA4"/>
    <w:rsid w:val="0086734D"/>
    <w:rsid w:val="008C0207"/>
    <w:rsid w:val="009D1359"/>
    <w:rsid w:val="00DF1C1F"/>
    <w:rsid w:val="00E9018F"/>
    <w:rsid w:val="00F25C4D"/>
    <w:rsid w:val="00F80D0E"/>
    <w:rsid w:val="00FB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19</cp:revision>
  <cp:lastPrinted>2015-05-06T07:10:00Z</cp:lastPrinted>
  <dcterms:created xsi:type="dcterms:W3CDTF">2015-04-24T07:24:00Z</dcterms:created>
  <dcterms:modified xsi:type="dcterms:W3CDTF">2015-05-06T08:41:00Z</dcterms:modified>
</cp:coreProperties>
</file>